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2025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ACB3E38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5E507EDF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2025-10-31T08:17:43Z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FEAD19F1957C474D8F2715EAA3508FB0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