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867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15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15"/>
          <w:sz w:val="31"/>
          <w:szCs w:val="31"/>
          <w:shd w:val="clear" w:color="auto" w:fill="FFFFFF"/>
          <w:lang w:val="en-US" w:eastAsia="zh-CN"/>
        </w:rPr>
        <w:t>附件</w:t>
      </w:r>
    </w:p>
    <w:p w14:paraId="1A87F5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80" w:firstLineChars="200"/>
        <w:jc w:val="both"/>
        <w:textAlignment w:val="auto"/>
        <w:rPr>
          <w:rFonts w:hint="eastAsia" w:ascii="仿宋_GB2312" w:hAnsi="Arial" w:eastAsia="仿宋_GB2312" w:cs="仿宋_GB2312"/>
          <w:i w:val="0"/>
          <w:iCs w:val="0"/>
          <w:caps w:val="0"/>
          <w:color w:val="000000"/>
          <w:spacing w:val="15"/>
          <w:sz w:val="31"/>
          <w:szCs w:val="31"/>
          <w:shd w:val="clear" w:color="auto" w:fill="FFFFFF"/>
          <w:lang w:val="en-US" w:eastAsia="zh-CN"/>
        </w:rPr>
      </w:pPr>
    </w:p>
    <w:p w14:paraId="2150B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北海市市场监督管理局2026年公开招聘</w:t>
      </w:r>
    </w:p>
    <w:p w14:paraId="11EDE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后勤控制数拟聘用人员名单</w:t>
      </w:r>
    </w:p>
    <w:tbl>
      <w:tblPr>
        <w:tblStyle w:val="3"/>
        <w:tblpPr w:leftFromText="180" w:rightFromText="180" w:vertAnchor="text" w:horzAnchor="page" w:tblpX="1209" w:tblpY="864"/>
        <w:tblOverlap w:val="never"/>
        <w:tblW w:w="98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945"/>
        <w:gridCol w:w="723"/>
        <w:gridCol w:w="1005"/>
        <w:gridCol w:w="696"/>
        <w:gridCol w:w="1059"/>
        <w:gridCol w:w="1035"/>
        <w:gridCol w:w="2117"/>
        <w:gridCol w:w="958"/>
      </w:tblGrid>
      <w:tr w14:paraId="4BDC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311" w:type="dxa"/>
            <w:noWrap w:val="0"/>
            <w:vAlign w:val="center"/>
          </w:tcPr>
          <w:p w14:paraId="0BF46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945" w:type="dxa"/>
            <w:noWrap w:val="0"/>
            <w:vAlign w:val="center"/>
          </w:tcPr>
          <w:p w14:paraId="61C2F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岗位</w:t>
            </w:r>
          </w:p>
          <w:p w14:paraId="0B92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名称</w:t>
            </w:r>
          </w:p>
        </w:tc>
        <w:tc>
          <w:tcPr>
            <w:tcW w:w="723" w:type="dxa"/>
            <w:noWrap w:val="0"/>
            <w:vAlign w:val="center"/>
          </w:tcPr>
          <w:p w14:paraId="32A47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 w14:paraId="08FF8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005" w:type="dxa"/>
            <w:noWrap w:val="0"/>
            <w:vAlign w:val="center"/>
          </w:tcPr>
          <w:p w14:paraId="4226D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姓名</w:t>
            </w:r>
          </w:p>
        </w:tc>
        <w:tc>
          <w:tcPr>
            <w:tcW w:w="696" w:type="dxa"/>
            <w:noWrap w:val="0"/>
            <w:vAlign w:val="center"/>
          </w:tcPr>
          <w:p w14:paraId="0D4C8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eastAsia="zh-CN" w:bidi="ar"/>
              </w:rPr>
              <w:t>性别</w:t>
            </w:r>
          </w:p>
        </w:tc>
        <w:tc>
          <w:tcPr>
            <w:tcW w:w="1059" w:type="dxa"/>
            <w:noWrap w:val="0"/>
            <w:vAlign w:val="center"/>
          </w:tcPr>
          <w:p w14:paraId="571A5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  <w:t>出生</w:t>
            </w:r>
          </w:p>
          <w:p w14:paraId="58586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035" w:type="dxa"/>
            <w:noWrap w:val="0"/>
            <w:vAlign w:val="center"/>
          </w:tcPr>
          <w:p w14:paraId="20AB3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  <w:p w14:paraId="3C640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2117" w:type="dxa"/>
            <w:noWrap w:val="0"/>
            <w:vAlign w:val="center"/>
          </w:tcPr>
          <w:p w14:paraId="72143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000000"/>
                <w:kern w:val="0"/>
                <w:sz w:val="22"/>
                <w:szCs w:val="22"/>
                <w:lang w:bidi="ar"/>
              </w:rPr>
              <w:t>毕业院校及专业</w:t>
            </w:r>
          </w:p>
        </w:tc>
        <w:tc>
          <w:tcPr>
            <w:tcW w:w="958" w:type="dxa"/>
            <w:noWrap w:val="0"/>
            <w:vAlign w:val="center"/>
          </w:tcPr>
          <w:p w14:paraId="7AC4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2"/>
                <w:szCs w:val="22"/>
                <w:lang w:eastAsia="zh-CN"/>
              </w:rPr>
              <w:t>备注</w:t>
            </w:r>
          </w:p>
        </w:tc>
      </w:tr>
      <w:tr w14:paraId="363A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311" w:type="dxa"/>
            <w:noWrap w:val="0"/>
            <w:vAlign w:val="center"/>
          </w:tcPr>
          <w:p w14:paraId="3578F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北海市市场监管投诉处置办公室</w:t>
            </w:r>
          </w:p>
        </w:tc>
        <w:tc>
          <w:tcPr>
            <w:tcW w:w="945" w:type="dxa"/>
            <w:noWrap w:val="0"/>
            <w:vAlign w:val="center"/>
          </w:tcPr>
          <w:p w14:paraId="4176A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后勤人员控制数（岗位一）</w:t>
            </w:r>
          </w:p>
        </w:tc>
        <w:tc>
          <w:tcPr>
            <w:tcW w:w="723" w:type="dxa"/>
            <w:noWrap w:val="0"/>
            <w:vAlign w:val="center"/>
          </w:tcPr>
          <w:p w14:paraId="651F9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6DD0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庞钰鑫</w:t>
            </w:r>
          </w:p>
        </w:tc>
        <w:tc>
          <w:tcPr>
            <w:tcW w:w="696" w:type="dxa"/>
            <w:noWrap w:val="0"/>
            <w:vAlign w:val="center"/>
          </w:tcPr>
          <w:p w14:paraId="5E016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女</w:t>
            </w:r>
          </w:p>
        </w:tc>
        <w:tc>
          <w:tcPr>
            <w:tcW w:w="1059" w:type="dxa"/>
            <w:noWrap w:val="0"/>
            <w:vAlign w:val="center"/>
          </w:tcPr>
          <w:p w14:paraId="26363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val="en-US" w:eastAsia="zh-CN"/>
              </w:rPr>
              <w:t>2003.07</w:t>
            </w:r>
          </w:p>
        </w:tc>
        <w:tc>
          <w:tcPr>
            <w:tcW w:w="1035" w:type="dxa"/>
            <w:noWrap w:val="0"/>
            <w:vAlign w:val="center"/>
          </w:tcPr>
          <w:p w14:paraId="0BFF3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大专</w:t>
            </w:r>
          </w:p>
        </w:tc>
        <w:tc>
          <w:tcPr>
            <w:tcW w:w="2117" w:type="dxa"/>
            <w:noWrap w:val="0"/>
            <w:vAlign w:val="center"/>
          </w:tcPr>
          <w:p w14:paraId="3E7F9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北海职业学院</w:t>
            </w:r>
          </w:p>
          <w:p w14:paraId="6D00B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现代文秘专业</w:t>
            </w:r>
          </w:p>
        </w:tc>
        <w:tc>
          <w:tcPr>
            <w:tcW w:w="958" w:type="dxa"/>
            <w:noWrap w:val="0"/>
            <w:vAlign w:val="center"/>
          </w:tcPr>
          <w:p w14:paraId="3364E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eastAsia="zh-CN"/>
              </w:rPr>
            </w:pPr>
          </w:p>
        </w:tc>
      </w:tr>
      <w:tr w14:paraId="10DE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311" w:type="dxa"/>
            <w:noWrap w:val="0"/>
            <w:vAlign w:val="center"/>
          </w:tcPr>
          <w:p w14:paraId="30012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北海市银海区市场监督管理局</w:t>
            </w:r>
          </w:p>
        </w:tc>
        <w:tc>
          <w:tcPr>
            <w:tcW w:w="945" w:type="dxa"/>
            <w:noWrap w:val="0"/>
            <w:vAlign w:val="center"/>
          </w:tcPr>
          <w:p w14:paraId="083D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后勤人员控制数（岗位二）</w:t>
            </w:r>
          </w:p>
        </w:tc>
        <w:tc>
          <w:tcPr>
            <w:tcW w:w="723" w:type="dxa"/>
            <w:noWrap w:val="0"/>
            <w:vAlign w:val="center"/>
          </w:tcPr>
          <w:p w14:paraId="586F8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 w14:paraId="1C234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林虹兴</w:t>
            </w:r>
          </w:p>
        </w:tc>
        <w:tc>
          <w:tcPr>
            <w:tcW w:w="696" w:type="dxa"/>
            <w:noWrap w:val="0"/>
            <w:vAlign w:val="center"/>
          </w:tcPr>
          <w:p w14:paraId="48306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男</w:t>
            </w:r>
          </w:p>
        </w:tc>
        <w:tc>
          <w:tcPr>
            <w:tcW w:w="1059" w:type="dxa"/>
            <w:noWrap w:val="0"/>
            <w:vAlign w:val="center"/>
          </w:tcPr>
          <w:p w14:paraId="1B162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val="en-US" w:eastAsia="zh-CN"/>
              </w:rPr>
              <w:t>2004.03</w:t>
            </w:r>
          </w:p>
        </w:tc>
        <w:tc>
          <w:tcPr>
            <w:tcW w:w="1035" w:type="dxa"/>
            <w:noWrap w:val="0"/>
            <w:vAlign w:val="center"/>
          </w:tcPr>
          <w:p w14:paraId="1D233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大专</w:t>
            </w:r>
          </w:p>
        </w:tc>
        <w:tc>
          <w:tcPr>
            <w:tcW w:w="2117" w:type="dxa"/>
            <w:noWrap w:val="0"/>
            <w:vAlign w:val="center"/>
          </w:tcPr>
          <w:p w14:paraId="1B12E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广西经济职业学院现代物流管理专业</w:t>
            </w:r>
          </w:p>
        </w:tc>
        <w:tc>
          <w:tcPr>
            <w:tcW w:w="958" w:type="dxa"/>
            <w:noWrap w:val="0"/>
            <w:vAlign w:val="center"/>
          </w:tcPr>
          <w:p w14:paraId="20C1A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lang w:eastAsia="zh-CN"/>
              </w:rPr>
            </w:pPr>
          </w:p>
        </w:tc>
      </w:tr>
    </w:tbl>
    <w:p w14:paraId="3CE30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000000"/>
        </w:rPr>
      </w:pPr>
    </w:p>
    <w:p w14:paraId="64245714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83F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01F3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B01F3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36279"/>
    <w:rsid w:val="251724FA"/>
    <w:rsid w:val="4453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2026-08-25T02:33:00Z</dcterms:created>
  <dc:creator>Administrator</dc:creator>
  <cp:lastModifiedBy>Administrator</cp:lastModifiedBy>
  <dcterms:modified xsi:type="dcterms:W3CDTF">2026-08-25T02:33:52Z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C75A81B24F804E249715118DF535F7B4_11</vt:lpwstr>
  </property>
</Properties>
</file>